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087" w:rsidRPr="00FB043C" w:rsidRDefault="00684087" w:rsidP="00684087">
      <w:pPr>
        <w:spacing w:before="100" w:beforeAutospacing="1" w:after="100" w:afterAutospacing="1"/>
        <w:rPr>
          <w:rFonts w:ascii="Arial" w:eastAsia="Times New Roman" w:hAnsi="Arial" w:cs="Arial"/>
          <w:b/>
          <w:sz w:val="20"/>
          <w:szCs w:val="20"/>
          <w:lang w:eastAsia="zh-TW"/>
        </w:rPr>
      </w:pPr>
      <w:r w:rsidRPr="00FB043C">
        <w:rPr>
          <w:rFonts w:ascii="Arial" w:eastAsia="Times New Roman" w:hAnsi="Arial" w:cs="Arial"/>
          <w:b/>
          <w:sz w:val="20"/>
          <w:szCs w:val="20"/>
          <w:u w:val="single"/>
          <w:lang w:eastAsia="zh-TW"/>
        </w:rPr>
        <w:t>10 Most Common Weight Training Mistakes</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sz w:val="20"/>
          <w:szCs w:val="20"/>
        </w:rPr>
        <w:t xml:space="preserve">Weight training mistakes are often a barrier to muscle building success. Avoid the following mistakes and you are left with the potential of a long, healthy lifting career and ultimately the sexy body you have always been hoping for. </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b/>
          <w:bCs/>
          <w:sz w:val="20"/>
          <w:szCs w:val="20"/>
        </w:rPr>
        <w:t>Mistake 1: Training with no-written goal(s)</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Without any written goals, it is pointless to work out at all! Many train aimlessly and hope for the best. However, this is definitely a mistake. Goals must be specific, clearly defined and written down to be your best guide in training. Writing a goal down is the first step in making it a reality.</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b/>
          <w:bCs/>
          <w:sz w:val="20"/>
          <w:szCs w:val="20"/>
        </w:rPr>
        <w:t>Mistake 2: Training While Injured</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 xml:space="preserve">If you are injured in any way, it is best to seek treatment. Never attempt to train through pain. Pain, regardless of location, will create altered muscular tension across the joint and lead to edema and inflammation. This will cause fibrous reaction which will ultimately lead to limited muscular elongation, restricted joint movement and tendon function limitation. If left unchecked, functional disability may occur. </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sz w:val="20"/>
          <w:szCs w:val="20"/>
        </w:rPr>
        <w:t xml:space="preserve"> </w:t>
      </w:r>
      <w:r w:rsidRPr="00FB043C">
        <w:rPr>
          <w:rStyle w:val="apple-style-span"/>
          <w:rFonts w:ascii="Arial" w:hAnsi="Arial" w:cs="Arial"/>
          <w:b/>
          <w:bCs/>
          <w:sz w:val="20"/>
          <w:szCs w:val="20"/>
        </w:rPr>
        <w:t>Mistake 3: Ignoring Posture</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 xml:space="preserve">Good posture protects the supporting body structures form injury. It is the position where movement begins and ends. Significant muscular imbalance throughout the workout may be experienced if you begin in a bad position. This may lead to injuries and pain. </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b/>
          <w:bCs/>
          <w:sz w:val="20"/>
          <w:szCs w:val="20"/>
        </w:rPr>
        <w:t>Mistake 4: Ignoring Nutrition</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Nutrition provides the basic building blocks and energy you need to recover from a session in the gym. Without it, you are probably degrading muscle tissues when you train with any kind of intensity. Thus, it is best to avoid junk foods and soft drinks during and after your workout sessions.</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b/>
          <w:bCs/>
          <w:sz w:val="20"/>
          <w:szCs w:val="20"/>
        </w:rPr>
        <w:t>Mistake 5: Training like a Bodybuilder</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 xml:space="preserve">Many body-building programs are not suitable nor functional unless you happen to be a bodybuilder. They are generally structurally imbalance, is devoid of variations and has poor periodization schemes. Thus, avoid blindly following some program u see in a magazine.  </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b/>
          <w:bCs/>
          <w:sz w:val="20"/>
          <w:szCs w:val="20"/>
        </w:rPr>
        <w:t>Mistake 6: Lack of Training Variation</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 xml:space="preserve">Training routines must be periodically varied to avoid boredom and muscle stagnation. Manipulation of acute exercise routines is necessary for continued progress. Periodization techniques which involve alternating phases of high volume (reps) with phases of high intensity (load) is important for progress. This is because the nervous system will adapt after awhile and progress will stagnate. </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b/>
          <w:bCs/>
          <w:sz w:val="20"/>
          <w:szCs w:val="20"/>
        </w:rPr>
        <w:t>Mistake 7: Training with No Periodization Model</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Periodization refers to planning the training process. Training can be broken into mesocycles (yearly plan), macrocycles (monthly plan), and microcycles (weekly plan). By failing to plan, you are basically planning to fail.</w:t>
      </w:r>
    </w:p>
    <w:p w:rsidR="00684087" w:rsidRDefault="00684087" w:rsidP="00684087">
      <w:pPr>
        <w:spacing w:before="100" w:beforeAutospacing="1" w:after="100" w:afterAutospacing="1"/>
        <w:rPr>
          <w:rStyle w:val="apple-style-span"/>
          <w:rFonts w:ascii="Arial" w:hAnsi="Arial" w:cs="Arial"/>
          <w:b/>
          <w:bCs/>
          <w:sz w:val="20"/>
          <w:szCs w:val="20"/>
        </w:rPr>
      </w:pP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b/>
          <w:bCs/>
          <w:sz w:val="20"/>
          <w:szCs w:val="20"/>
        </w:rPr>
        <w:lastRenderedPageBreak/>
        <w:t>Mistake 8: Ignoring the Principle of Specificity</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The body's adaptation to training is very specific to the type of training that has been executed. Train the arms with you want that part to develop strength. However, what you may not know that you have to do it at specific volume and intensity ranges for optimum results. Performing exercise in sets of six to twelve repetitions is a plausible option.</w:t>
      </w:r>
    </w:p>
    <w:p w:rsidR="00684087" w:rsidRPr="00FB043C" w:rsidRDefault="00684087" w:rsidP="00684087">
      <w:pPr>
        <w:spacing w:before="100" w:beforeAutospacing="1" w:after="100" w:afterAutospacing="1"/>
        <w:rPr>
          <w:rStyle w:val="apple-style-span"/>
          <w:rFonts w:ascii="Arial" w:hAnsi="Arial" w:cs="Arial"/>
          <w:sz w:val="20"/>
          <w:szCs w:val="20"/>
        </w:rPr>
      </w:pPr>
      <w:r w:rsidRPr="00FB043C">
        <w:rPr>
          <w:rStyle w:val="apple-style-span"/>
          <w:rFonts w:ascii="Arial" w:hAnsi="Arial" w:cs="Arial"/>
          <w:b/>
          <w:bCs/>
          <w:sz w:val="20"/>
          <w:szCs w:val="20"/>
        </w:rPr>
        <w:t>Mistake 9: Overuse of Unstable Surface Training</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 xml:space="preserve">Unstable surface training is basically training using wobble boards, dyna dics and BOSU balls. Although, this method has shown to increase core muscle activity and stability, its application is very limited as i decrease force output of limb muscles and alters neuromuscular recruitment patterns and may interfere with stable surface training. If it is to be use, know what you are doing instead of blindly following a functional training fad. Most importantly, it should be done in a appropriately according to your target goals.  </w:t>
      </w:r>
    </w:p>
    <w:p w:rsidR="00787774" w:rsidRDefault="00684087" w:rsidP="00684087">
      <w:r w:rsidRPr="00FB043C">
        <w:rPr>
          <w:rStyle w:val="apple-style-span"/>
          <w:rFonts w:ascii="Arial" w:hAnsi="Arial" w:cs="Arial"/>
          <w:b/>
          <w:bCs/>
          <w:sz w:val="20"/>
          <w:szCs w:val="20"/>
        </w:rPr>
        <w:t>Mistake 10: Excessive use of machines</w:t>
      </w:r>
      <w:r w:rsidRPr="00FB043C">
        <w:rPr>
          <w:rFonts w:ascii="Arial" w:hAnsi="Arial" w:cs="Arial"/>
          <w:sz w:val="20"/>
          <w:szCs w:val="20"/>
        </w:rPr>
        <w:br/>
      </w:r>
      <w:r w:rsidRPr="00FB043C">
        <w:rPr>
          <w:rFonts w:ascii="Arial" w:hAnsi="Arial" w:cs="Arial"/>
          <w:sz w:val="20"/>
          <w:szCs w:val="20"/>
        </w:rPr>
        <w:br/>
      </w:r>
      <w:r w:rsidRPr="00FB043C">
        <w:rPr>
          <w:rStyle w:val="apple-style-span"/>
          <w:rFonts w:ascii="Arial" w:hAnsi="Arial" w:cs="Arial"/>
          <w:sz w:val="20"/>
          <w:szCs w:val="20"/>
        </w:rPr>
        <w:t>Machines operate on a fixed axis of rotation, meaning the same ligaments, tendons and muscle fibers are access in the same order every time to complete a given repetition. This will cause the nervous system to downregulate motor unit recruitment in order to protect joints from injury. Besides that, overutilization increases the risk of overuse injuries and repetitive stress.</w:t>
      </w:r>
    </w:p>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applyBreakingRules/>
    <w:useFELayout/>
  </w:compat>
  <w:rsids>
    <w:rsidRoot w:val="00684087"/>
    <w:rsid w:val="00684087"/>
    <w:rsid w:val="00787774"/>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0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684087"/>
  </w:style>
  <w:style w:type="character" w:customStyle="1" w:styleId="apple-converted-space">
    <w:name w:val="apple-converted-space"/>
    <w:basedOn w:val="DefaultParagraphFont"/>
    <w:rsid w:val="0068408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613</Words>
  <Characters>3497</Characters>
  <Application>Microsoft Office Word</Application>
  <DocSecurity>0</DocSecurity>
  <Lines>29</Lines>
  <Paragraphs>8</Paragraphs>
  <ScaleCrop>false</ScaleCrop>
  <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2011-07-10T09:54:00Z</dcterms:created>
  <dcterms:modified xsi:type="dcterms:W3CDTF">2011-07-10T09:54:00Z</dcterms:modified>
</cp:coreProperties>
</file>